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C9C" w:rsidR="003B7198" w:rsidP="003B7198" w:rsidRDefault="003B7198" w14:paraId="299C6A0F" w14:textId="77777777">
      <w:pPr>
        <w:pStyle w:val="Kop1"/>
        <w:rPr>
          <w:lang w:val="fr-FR"/>
        </w:rPr>
      </w:pPr>
      <w:r w:rsidRPr="00447C9C">
        <w:rPr>
          <w:lang w:val="fr-FR"/>
        </w:rPr>
        <w:t xml:space="preserve">Protocole - poids corporel des porcelets, des porcs sevrés et des porcs en phase  d'engraissement </w:t>
      </w:r>
    </w:p>
    <w:p w:rsidR="003B7198" w:rsidP="003B7198" w:rsidRDefault="003B7198" w14:paraId="709D7F56" w14:textId="77777777">
      <w:pPr>
        <w:pStyle w:val="Kop2"/>
        <w:rPr>
          <w:lang w:val="en-US"/>
        </w:rPr>
      </w:pPr>
      <w:r>
        <w:rPr>
          <w:lang w:val="en-US"/>
        </w:rPr>
        <w:t>Informations générales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447C9C" w:rsidR="003B7198" w:rsidTr="003B4C6E" w14:paraId="52631849" w14:textId="77777777">
        <w:tc>
          <w:tcPr>
            <w:tcW w:w="4225" w:type="dxa"/>
          </w:tcPr>
          <w:p w:rsidRPr="00447C9C" w:rsidR="003B7198" w:rsidP="003B4C6E" w:rsidRDefault="003B7198" w14:paraId="652B07CB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Balance pour porcelets : marque, modèle, précision et plage de poids</w:t>
            </w:r>
          </w:p>
        </w:tc>
        <w:tc>
          <w:tcPr>
            <w:tcW w:w="5130" w:type="dxa"/>
          </w:tcPr>
          <w:p w:rsidRPr="00447C9C" w:rsidR="003B7198" w:rsidP="003B4C6E" w:rsidRDefault="003B7198" w14:paraId="3ED6D2D5" w14:textId="77777777">
            <w:pPr>
              <w:rPr>
                <w:lang w:val="fr-FR"/>
              </w:rPr>
            </w:pPr>
          </w:p>
        </w:tc>
      </w:tr>
      <w:tr w:rsidRPr="0091590E" w:rsidR="003B7198" w:rsidTr="003B4C6E" w14:paraId="103A303B" w14:textId="77777777">
        <w:tc>
          <w:tcPr>
            <w:tcW w:w="4225" w:type="dxa"/>
          </w:tcPr>
          <w:p w:rsidRPr="00447C9C" w:rsidR="003B7198" w:rsidP="003B4C6E" w:rsidRDefault="003B7198" w14:paraId="3EA7795E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Balance pour sevrés : marque, modèle, précision et plage de poids</w:t>
            </w:r>
          </w:p>
        </w:tc>
        <w:tc>
          <w:tcPr>
            <w:tcW w:w="5130" w:type="dxa"/>
          </w:tcPr>
          <w:p w:rsidRPr="00447C9C" w:rsidR="003B7198" w:rsidP="003B4C6E" w:rsidRDefault="003B7198" w14:paraId="39E7E49D" w14:textId="77777777">
            <w:pPr>
              <w:rPr>
                <w:lang w:val="fr-FR"/>
              </w:rPr>
            </w:pPr>
          </w:p>
        </w:tc>
      </w:tr>
      <w:tr w:rsidRPr="00447C9C" w:rsidR="003B7198" w:rsidTr="003B4C6E" w14:paraId="68C3D767" w14:textId="77777777">
        <w:tc>
          <w:tcPr>
            <w:tcW w:w="4225" w:type="dxa"/>
          </w:tcPr>
          <w:p w:rsidRPr="00447C9C" w:rsidR="003B7198" w:rsidP="003B4C6E" w:rsidRDefault="003B7198" w14:paraId="23590F11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Balance pour porcs en croissance-finition : marque, modèle, précision et plage de poids</w:t>
            </w:r>
          </w:p>
        </w:tc>
        <w:tc>
          <w:tcPr>
            <w:tcW w:w="5130" w:type="dxa"/>
          </w:tcPr>
          <w:p w:rsidRPr="00447C9C" w:rsidR="003B7198" w:rsidP="003B4C6E" w:rsidRDefault="003B7198" w14:paraId="2AA3CB88" w14:textId="77777777">
            <w:pPr>
              <w:rPr>
                <w:lang w:val="fr-FR"/>
              </w:rPr>
            </w:pPr>
          </w:p>
        </w:tc>
      </w:tr>
    </w:tbl>
    <w:p w:rsidRPr="00447C9C" w:rsidR="003B7198" w:rsidP="003B7198" w:rsidRDefault="003B7198" w14:paraId="3C2B70B2" w14:textId="77777777">
      <w:pPr>
        <w:rPr>
          <w:lang w:val="fr-FR"/>
        </w:rPr>
      </w:pPr>
    </w:p>
    <w:p w:rsidRPr="00447C9C" w:rsidR="003B7198" w:rsidP="003B7198" w:rsidRDefault="003B7198" w14:paraId="698F342E" w14:textId="77777777">
      <w:pPr>
        <w:rPr>
          <w:lang w:val="fr-FR"/>
        </w:rPr>
      </w:pPr>
      <w:r w:rsidRPr="00447C9C">
        <w:rPr>
          <w:rStyle w:val="Kop2Char"/>
          <w:lang w:val="fr-FR"/>
        </w:rPr>
        <w:t>Barème de contrôle</w:t>
      </w:r>
    </w:p>
    <w:p w:rsidRPr="00447C9C" w:rsidR="003B7198" w:rsidP="003B7198" w:rsidRDefault="003B7198" w14:paraId="35D1A88C" w14:textId="77777777">
      <w:pPr>
        <w:rPr>
          <w:lang w:val="fr-FR"/>
        </w:rPr>
      </w:pPr>
      <w:r w:rsidRPr="00447C9C">
        <w:rPr>
          <w:lang w:val="fr-FR"/>
        </w:rPr>
        <w:t>Effectué au début de chaque opération de pesage et après chaque transport d'une balance.</w:t>
      </w:r>
    </w:p>
    <w:tbl>
      <w:tblPr>
        <w:tblStyle w:val="Tabelraster"/>
        <w:tblW w:w="11060" w:type="dxa"/>
        <w:tblInd w:w="-1000" w:type="dxa"/>
        <w:tblLook w:val="04A0" w:firstRow="1" w:lastRow="0" w:firstColumn="1" w:lastColumn="0" w:noHBand="0" w:noVBand="1"/>
      </w:tblPr>
      <w:tblGrid>
        <w:gridCol w:w="901"/>
        <w:gridCol w:w="1443"/>
        <w:gridCol w:w="1414"/>
        <w:gridCol w:w="1414"/>
        <w:gridCol w:w="2055"/>
        <w:gridCol w:w="1841"/>
        <w:gridCol w:w="1992"/>
      </w:tblGrid>
      <w:tr w:rsidR="003B7198" w:rsidTr="003B4C6E" w14:paraId="74F6622F" w14:textId="77777777">
        <w:tc>
          <w:tcPr>
            <w:tcW w:w="931" w:type="dxa"/>
          </w:tcPr>
          <w:p w:rsidR="003B7198" w:rsidP="003B4C6E" w:rsidRDefault="003B7198" w14:paraId="473BC28C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Date + heure</w:t>
            </w:r>
          </w:p>
        </w:tc>
        <w:tc>
          <w:tcPr>
            <w:tcW w:w="1145" w:type="dxa"/>
          </w:tcPr>
          <w:p w:rsidR="003B7198" w:rsidP="003B4C6E" w:rsidRDefault="003B7198" w14:paraId="5AA35DD5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Identification de la balance</w:t>
            </w:r>
          </w:p>
        </w:tc>
        <w:tc>
          <w:tcPr>
            <w:tcW w:w="1328" w:type="dxa"/>
          </w:tcPr>
          <w:p w:rsidRPr="00447C9C" w:rsidR="003B7198" w:rsidP="003B4C6E" w:rsidRDefault="003B7198" w14:paraId="4853A093" w14:textId="77777777">
            <w:pPr>
              <w:rPr>
                <w:b/>
                <w:lang w:val="fr-FR"/>
              </w:rPr>
            </w:pPr>
            <w:r w:rsidRPr="00447C9C">
              <w:rPr>
                <w:b/>
                <w:lang w:val="fr-FR"/>
              </w:rPr>
              <w:t xml:space="preserve">Poids </w:t>
            </w:r>
            <w:r>
              <w:rPr>
                <w:b/>
                <w:lang w:val="fr-FR"/>
              </w:rPr>
              <w:t>de la masse</w:t>
            </w:r>
            <w:r w:rsidRPr="00447C9C">
              <w:rPr>
                <w:b/>
                <w:lang w:val="fr-FR"/>
              </w:rPr>
              <w:t xml:space="preserve"> d'étalonnage (A)</w:t>
            </w:r>
          </w:p>
        </w:tc>
        <w:tc>
          <w:tcPr>
            <w:tcW w:w="1328" w:type="dxa"/>
          </w:tcPr>
          <w:p w:rsidRPr="00447C9C" w:rsidR="003B7198" w:rsidP="003B4C6E" w:rsidRDefault="003B7198" w14:paraId="4B440C55" w14:textId="77777777">
            <w:pPr>
              <w:rPr>
                <w:b/>
                <w:lang w:val="fr-FR"/>
              </w:rPr>
            </w:pPr>
            <w:r w:rsidRPr="00447C9C">
              <w:rPr>
                <w:b/>
                <w:lang w:val="fr-FR"/>
              </w:rPr>
              <w:t xml:space="preserve">Valeur enregistrée </w:t>
            </w:r>
            <w:r>
              <w:rPr>
                <w:b/>
                <w:lang w:val="fr-FR"/>
              </w:rPr>
              <w:t>de la masse</w:t>
            </w:r>
            <w:r w:rsidRPr="00447C9C">
              <w:rPr>
                <w:b/>
                <w:lang w:val="fr-FR"/>
              </w:rPr>
              <w:t xml:space="preserve"> d'étalonnage (B)</w:t>
            </w:r>
          </w:p>
        </w:tc>
        <w:tc>
          <w:tcPr>
            <w:tcW w:w="2209" w:type="dxa"/>
          </w:tcPr>
          <w:p w:rsidRPr="00447C9C" w:rsidR="003B7198" w:rsidP="003B4C6E" w:rsidRDefault="003B7198" w14:paraId="0C99E60F" w14:textId="77777777">
            <w:pPr>
              <w:rPr>
                <w:b/>
                <w:lang w:val="fr-FR"/>
              </w:rPr>
            </w:pPr>
            <w:r w:rsidRPr="00447C9C">
              <w:rPr>
                <w:b/>
                <w:lang w:val="fr-FR"/>
              </w:rPr>
              <w:t>Écart</w:t>
            </w:r>
          </w:p>
          <w:p w:rsidRPr="00447C9C" w:rsidR="003B7198" w:rsidP="003B4C6E" w:rsidRDefault="003B7198" w14:paraId="071B8460" w14:textId="77777777">
            <w:pPr>
              <w:rPr>
                <w:b/>
                <w:lang w:val="fr-FR"/>
              </w:rPr>
            </w:pPr>
            <w:r w:rsidRPr="00447C9C">
              <w:rPr>
                <w:b/>
                <w:lang w:val="fr-FR"/>
              </w:rPr>
              <w:t>= (B-A)/A*100%</w:t>
            </w:r>
          </w:p>
          <w:p w:rsidRPr="00447C9C" w:rsidR="003B7198" w:rsidP="003B4C6E" w:rsidRDefault="003B7198" w14:paraId="45B20FD2" w14:textId="77777777">
            <w:pPr>
              <w:rPr>
                <w:b/>
                <w:lang w:val="fr-FR"/>
              </w:rPr>
            </w:pPr>
            <w:r w:rsidRPr="00447C9C">
              <w:rPr>
                <w:b/>
                <w:lang w:val="fr-FR"/>
              </w:rPr>
              <w:t>&gt;+/- 1% : ne pas utiliser !</w:t>
            </w:r>
          </w:p>
          <w:p w:rsidR="003B7198" w:rsidP="003B4C6E" w:rsidRDefault="003B7198" w14:paraId="5B15C6ED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&gt;+/-0,5% : calibrez !</w:t>
            </w:r>
          </w:p>
        </w:tc>
        <w:tc>
          <w:tcPr>
            <w:tcW w:w="1985" w:type="dxa"/>
          </w:tcPr>
          <w:p w:rsidR="003B7198" w:rsidP="003B4C6E" w:rsidRDefault="003B7198" w14:paraId="6D7D518E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  <w:tc>
          <w:tcPr>
            <w:tcW w:w="2134" w:type="dxa"/>
          </w:tcPr>
          <w:p w:rsidR="003B7198" w:rsidP="003B4C6E" w:rsidRDefault="003B7198" w14:paraId="7BAE9E28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Remarques</w:t>
            </w:r>
          </w:p>
        </w:tc>
      </w:tr>
      <w:tr w:rsidR="003B7198" w:rsidTr="003B4C6E" w14:paraId="3874F6D0" w14:textId="77777777">
        <w:tc>
          <w:tcPr>
            <w:tcW w:w="931" w:type="dxa"/>
          </w:tcPr>
          <w:p w:rsidR="003B7198" w:rsidP="003B4C6E" w:rsidRDefault="003B7198" w14:paraId="2B219671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3B7198" w:rsidP="003B4C6E" w:rsidRDefault="003B7198" w14:paraId="42954025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72CAB623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65BA4FBA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3B7198" w:rsidP="003B4C6E" w:rsidRDefault="003B7198" w14:paraId="37918BE1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3B7198" w:rsidP="003B4C6E" w:rsidRDefault="003B7198" w14:paraId="65B0137F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3B7198" w:rsidP="003B4C6E" w:rsidRDefault="003B7198" w14:paraId="2EE8EA65" w14:textId="77777777">
            <w:pPr>
              <w:rPr>
                <w:lang w:val="en-US"/>
              </w:rPr>
            </w:pPr>
          </w:p>
        </w:tc>
      </w:tr>
      <w:tr w:rsidR="003B7198" w:rsidTr="003B4C6E" w14:paraId="3C926C8B" w14:textId="77777777">
        <w:tc>
          <w:tcPr>
            <w:tcW w:w="931" w:type="dxa"/>
          </w:tcPr>
          <w:p w:rsidR="003B7198" w:rsidP="003B4C6E" w:rsidRDefault="003B7198" w14:paraId="7A2D6665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3B7198" w:rsidP="003B4C6E" w:rsidRDefault="003B7198" w14:paraId="3ABE32EB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2DB42F5F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748A2CB8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3B7198" w:rsidP="003B4C6E" w:rsidRDefault="003B7198" w14:paraId="73E28D8B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3B7198" w:rsidP="003B4C6E" w:rsidRDefault="003B7198" w14:paraId="555D13B1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3B7198" w:rsidP="003B4C6E" w:rsidRDefault="003B7198" w14:paraId="6EC9536D" w14:textId="77777777">
            <w:pPr>
              <w:rPr>
                <w:lang w:val="en-US"/>
              </w:rPr>
            </w:pPr>
          </w:p>
        </w:tc>
      </w:tr>
      <w:tr w:rsidR="003B7198" w:rsidTr="003B4C6E" w14:paraId="2EFE6F4C" w14:textId="77777777">
        <w:tc>
          <w:tcPr>
            <w:tcW w:w="931" w:type="dxa"/>
          </w:tcPr>
          <w:p w:rsidR="003B7198" w:rsidP="003B4C6E" w:rsidRDefault="003B7198" w14:paraId="585AD235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3B7198" w:rsidP="003B4C6E" w:rsidRDefault="003B7198" w14:paraId="2F3F208F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23D0D79B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1DEC1DFE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3B7198" w:rsidP="003B4C6E" w:rsidRDefault="003B7198" w14:paraId="06475419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3B7198" w:rsidP="003B4C6E" w:rsidRDefault="003B7198" w14:paraId="7971E6BF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3B7198" w:rsidP="003B4C6E" w:rsidRDefault="003B7198" w14:paraId="21AE18E9" w14:textId="77777777">
            <w:pPr>
              <w:rPr>
                <w:lang w:val="en-US"/>
              </w:rPr>
            </w:pPr>
          </w:p>
        </w:tc>
      </w:tr>
      <w:tr w:rsidR="003B7198" w:rsidTr="003B4C6E" w14:paraId="08C40BE7" w14:textId="77777777">
        <w:tc>
          <w:tcPr>
            <w:tcW w:w="931" w:type="dxa"/>
          </w:tcPr>
          <w:p w:rsidR="003B7198" w:rsidP="003B4C6E" w:rsidRDefault="003B7198" w14:paraId="7200897A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3B7198" w:rsidP="003B4C6E" w:rsidRDefault="003B7198" w14:paraId="19A7097B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38236669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411CA2DC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3B7198" w:rsidP="003B4C6E" w:rsidRDefault="003B7198" w14:paraId="02A0AE2A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3B7198" w:rsidP="003B4C6E" w:rsidRDefault="003B7198" w14:paraId="6946255F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3B7198" w:rsidP="003B4C6E" w:rsidRDefault="003B7198" w14:paraId="43149C7C" w14:textId="77777777">
            <w:pPr>
              <w:rPr>
                <w:lang w:val="en-US"/>
              </w:rPr>
            </w:pPr>
          </w:p>
        </w:tc>
      </w:tr>
      <w:tr w:rsidR="003B7198" w:rsidTr="003B4C6E" w14:paraId="38B2FDD3" w14:textId="77777777">
        <w:tc>
          <w:tcPr>
            <w:tcW w:w="931" w:type="dxa"/>
          </w:tcPr>
          <w:p w:rsidR="003B7198" w:rsidP="003B4C6E" w:rsidRDefault="003B7198" w14:paraId="64096200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3B7198" w:rsidP="003B4C6E" w:rsidRDefault="003B7198" w14:paraId="570185F8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707D717A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1777553A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3B7198" w:rsidP="003B4C6E" w:rsidRDefault="003B7198" w14:paraId="580D47F1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3B7198" w:rsidP="003B4C6E" w:rsidRDefault="003B7198" w14:paraId="108DD965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3B7198" w:rsidP="003B4C6E" w:rsidRDefault="003B7198" w14:paraId="2CD9C04C" w14:textId="77777777">
            <w:pPr>
              <w:rPr>
                <w:lang w:val="en-US"/>
              </w:rPr>
            </w:pPr>
          </w:p>
        </w:tc>
      </w:tr>
      <w:tr w:rsidR="003B7198" w:rsidTr="003B4C6E" w14:paraId="26E1861C" w14:textId="77777777">
        <w:tc>
          <w:tcPr>
            <w:tcW w:w="931" w:type="dxa"/>
          </w:tcPr>
          <w:p w:rsidR="003B7198" w:rsidP="003B4C6E" w:rsidRDefault="003B7198" w14:paraId="45C055CD" w14:textId="77777777">
            <w:pPr>
              <w:rPr>
                <w:lang w:val="en-US"/>
              </w:rPr>
            </w:pPr>
          </w:p>
        </w:tc>
        <w:tc>
          <w:tcPr>
            <w:tcW w:w="1145" w:type="dxa"/>
          </w:tcPr>
          <w:p w:rsidR="003B7198" w:rsidP="003B4C6E" w:rsidRDefault="003B7198" w14:paraId="7EA8849E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21F497DD" w14:textId="77777777">
            <w:pPr>
              <w:rPr>
                <w:lang w:val="en-US"/>
              </w:rPr>
            </w:pPr>
          </w:p>
        </w:tc>
        <w:tc>
          <w:tcPr>
            <w:tcW w:w="1328" w:type="dxa"/>
          </w:tcPr>
          <w:p w:rsidR="003B7198" w:rsidP="003B4C6E" w:rsidRDefault="003B7198" w14:paraId="3F72B381" w14:textId="77777777">
            <w:pPr>
              <w:rPr>
                <w:lang w:val="en-US"/>
              </w:rPr>
            </w:pPr>
          </w:p>
        </w:tc>
        <w:tc>
          <w:tcPr>
            <w:tcW w:w="2209" w:type="dxa"/>
          </w:tcPr>
          <w:p w:rsidR="003B7198" w:rsidP="003B4C6E" w:rsidRDefault="003B7198" w14:paraId="2E5D3AE0" w14:textId="7777777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3B7198" w:rsidP="003B4C6E" w:rsidRDefault="003B7198" w14:paraId="49A86324" w14:textId="77777777">
            <w:pPr>
              <w:rPr>
                <w:lang w:val="en-US"/>
              </w:rPr>
            </w:pPr>
          </w:p>
        </w:tc>
        <w:tc>
          <w:tcPr>
            <w:tcW w:w="2134" w:type="dxa"/>
          </w:tcPr>
          <w:p w:rsidR="003B7198" w:rsidP="003B4C6E" w:rsidRDefault="003B7198" w14:paraId="5BF025A8" w14:textId="77777777">
            <w:pPr>
              <w:rPr>
                <w:lang w:val="en-US"/>
              </w:rPr>
            </w:pPr>
          </w:p>
        </w:tc>
      </w:tr>
    </w:tbl>
    <w:p w:rsidR="003B7198" w:rsidP="003B7198" w:rsidRDefault="003B7198" w14:paraId="34E29F1D" w14:textId="77777777">
      <w:pPr>
        <w:rPr>
          <w:lang w:val="en-US"/>
        </w:rPr>
      </w:pPr>
    </w:p>
    <w:p w:rsidR="003B7198" w:rsidP="003B7198" w:rsidRDefault="003B7198" w14:paraId="74FEE530" w14:textId="77777777">
      <w:pPr>
        <w:spacing w:after="0"/>
        <w:rPr>
          <w:b/>
          <w:lang w:val="en-US"/>
        </w:rPr>
      </w:pPr>
      <w:r w:rsidRPr="000A0D66">
        <w:rPr>
          <w:b/>
          <w:lang w:val="en-US"/>
        </w:rPr>
        <w:t>Recommandations :</w:t>
      </w:r>
    </w:p>
    <w:p w:rsidRPr="00447C9C" w:rsidR="003B7198" w:rsidP="003B7198" w:rsidRDefault="003B7198" w14:paraId="71AB517B" w14:textId="77777777">
      <w:pPr>
        <w:pStyle w:val="Lijstalinea"/>
        <w:numPr>
          <w:ilvl w:val="0"/>
          <w:numId w:val="9"/>
        </w:numPr>
        <w:rPr>
          <w:lang w:val="fr-FR"/>
        </w:rPr>
      </w:pPr>
      <w:r w:rsidRPr="00447C9C">
        <w:rPr>
          <w:lang w:val="fr-FR"/>
        </w:rPr>
        <w:t xml:space="preserve">Utiliser la même </w:t>
      </w:r>
      <w:r>
        <w:rPr>
          <w:lang w:val="fr-FR"/>
        </w:rPr>
        <w:t>balance</w:t>
      </w:r>
      <w:r w:rsidRPr="00447C9C">
        <w:rPr>
          <w:lang w:val="fr-FR"/>
        </w:rPr>
        <w:t xml:space="preserve"> au sein d'un groupe/d'un</w:t>
      </w:r>
      <w:r>
        <w:rPr>
          <w:lang w:val="fr-FR"/>
        </w:rPr>
        <w:t xml:space="preserve"> bâtiment</w:t>
      </w:r>
    </w:p>
    <w:p w:rsidRPr="00447C9C" w:rsidR="003B7198" w:rsidP="003B7198" w:rsidRDefault="003B7198" w14:paraId="5461BCDD" w14:textId="77777777">
      <w:pPr>
        <w:pStyle w:val="Lijstalinea"/>
        <w:numPr>
          <w:ilvl w:val="0"/>
          <w:numId w:val="9"/>
        </w:numPr>
        <w:rPr>
          <w:lang w:val="fr-FR"/>
        </w:rPr>
      </w:pPr>
      <w:r>
        <w:rPr>
          <w:lang w:val="fr-FR"/>
        </w:rPr>
        <w:t>Mettre la balance de niveau avant utilisation</w:t>
      </w:r>
    </w:p>
    <w:p w:rsidRPr="00447C9C" w:rsidR="003B7198" w:rsidP="003B7198" w:rsidRDefault="003B7198" w14:paraId="44975AC1" w14:textId="77777777">
      <w:pPr>
        <w:pStyle w:val="Lijstalinea"/>
        <w:numPr>
          <w:ilvl w:val="0"/>
          <w:numId w:val="9"/>
        </w:numPr>
        <w:rPr>
          <w:lang w:val="fr-FR"/>
        </w:rPr>
      </w:pPr>
      <w:r w:rsidRPr="00447C9C">
        <w:rPr>
          <w:lang w:val="fr-FR"/>
        </w:rPr>
        <w:t>Indiquer le numéro de la balance sur chaque liste de pesée</w:t>
      </w:r>
    </w:p>
    <w:p w:rsidRPr="00447C9C" w:rsidR="003B7198" w:rsidP="003B7198" w:rsidRDefault="003B7198" w14:paraId="7D816A3D" w14:textId="77777777">
      <w:pPr>
        <w:pStyle w:val="Lijstalinea"/>
        <w:numPr>
          <w:ilvl w:val="0"/>
          <w:numId w:val="9"/>
        </w:numPr>
        <w:rPr>
          <w:lang w:val="fr-FR"/>
        </w:rPr>
      </w:pPr>
      <w:r w:rsidRPr="00447C9C">
        <w:rPr>
          <w:lang w:val="fr-FR"/>
        </w:rPr>
        <w:t>Vérifier le zéro avant le début de chaque pesée</w:t>
      </w:r>
    </w:p>
    <w:p w:rsidRPr="00447C9C" w:rsidR="003B7198" w:rsidP="003B7198" w:rsidRDefault="003B7198" w14:paraId="68D594FA" w14:textId="77777777">
      <w:pPr>
        <w:rPr>
          <w:lang w:val="fr-FR"/>
        </w:rPr>
      </w:pPr>
    </w:p>
    <w:p w:rsidRPr="00447C9C" w:rsidR="003B7198" w:rsidP="003B7198" w:rsidRDefault="003B7198" w14:paraId="64C12D89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fr-FR"/>
        </w:rPr>
      </w:pPr>
      <w:r w:rsidRPr="00447C9C">
        <w:rPr>
          <w:lang w:val="fr-FR"/>
        </w:rPr>
        <w:br w:type="page"/>
      </w:r>
    </w:p>
    <w:p w:rsidRPr="00447C9C" w:rsidR="003B7198" w:rsidP="003B7198" w:rsidRDefault="003B7198" w14:paraId="61FCBE21" w14:textId="77777777">
      <w:pPr>
        <w:pStyle w:val="Kop2"/>
        <w:rPr>
          <w:lang w:val="fr-FR"/>
        </w:rPr>
      </w:pPr>
      <w:r>
        <w:rPr>
          <w:lang w:val="fr-FR"/>
        </w:rPr>
        <w:lastRenderedPageBreak/>
        <w:t xml:space="preserve">Fréquence recommandée de </w:t>
      </w:r>
      <w:r w:rsidRPr="00447C9C">
        <w:rPr>
          <w:lang w:val="fr-FR"/>
        </w:rPr>
        <w:t xml:space="preserve">pesage </w:t>
      </w:r>
    </w:p>
    <w:p w:rsidRPr="00447C9C" w:rsidR="003B7198" w:rsidP="003B7198" w:rsidRDefault="003B7198" w14:paraId="3816DE44" w14:textId="77777777">
      <w:pPr>
        <w:rPr>
          <w:lang w:val="fr-FR"/>
        </w:rPr>
      </w:pPr>
      <w:r w:rsidRPr="00447C9C">
        <w:rPr>
          <w:lang w:val="fr-FR"/>
        </w:rPr>
        <w:t>Les porcs doivent être pesés individuellement et la date de chaque pesée doit être notée.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="003B7198" w:rsidTr="003B4C6E" w14:paraId="47C4F666" w14:textId="77777777">
        <w:tc>
          <w:tcPr>
            <w:tcW w:w="2917" w:type="dxa"/>
          </w:tcPr>
          <w:p w:rsidRPr="00447C9C" w:rsidR="003B7198" w:rsidP="003B4C6E" w:rsidRDefault="003B7198" w14:paraId="6059AE38" w14:textId="77777777">
            <w:pPr>
              <w:rPr>
                <w:lang w:val="fr-FR"/>
              </w:rPr>
            </w:pPr>
          </w:p>
        </w:tc>
        <w:tc>
          <w:tcPr>
            <w:tcW w:w="1812" w:type="dxa"/>
          </w:tcPr>
          <w:p w:rsidR="003B7198" w:rsidP="003B4C6E" w:rsidRDefault="003B7198" w14:paraId="6B7D7A2D" w14:textId="77777777">
            <w:pPr>
              <w:jc w:val="center"/>
              <w:rPr>
                <w:b/>
                <w:lang w:val="en-US"/>
              </w:rPr>
            </w:pPr>
            <w:r w:rsidRPr="003250C9">
              <w:rPr>
                <w:b/>
                <w:lang w:val="en-US"/>
              </w:rPr>
              <w:t>De base</w:t>
            </w:r>
          </w:p>
        </w:tc>
      </w:tr>
      <w:tr w:rsidR="003B7198" w:rsidTr="003B4C6E" w14:paraId="73225F96" w14:textId="77777777">
        <w:tc>
          <w:tcPr>
            <w:tcW w:w="2917" w:type="dxa"/>
          </w:tcPr>
          <w:p w:rsidR="003B7198" w:rsidP="003B4C6E" w:rsidRDefault="003B7198" w14:paraId="6A2D9007" w14:textId="77777777">
            <w:pPr>
              <w:rPr>
                <w:b/>
                <w:i/>
                <w:lang w:val="en-US"/>
              </w:rPr>
            </w:pPr>
            <w:r w:rsidRPr="003250C9">
              <w:rPr>
                <w:b/>
                <w:i/>
                <w:lang w:val="en-US"/>
              </w:rPr>
              <w:t>Porc</w:t>
            </w:r>
            <w:r>
              <w:rPr>
                <w:b/>
                <w:i/>
                <w:lang w:val="en-US"/>
              </w:rPr>
              <w:t>elet</w:t>
            </w:r>
          </w:p>
        </w:tc>
        <w:tc>
          <w:tcPr>
            <w:tcW w:w="1812" w:type="dxa"/>
          </w:tcPr>
          <w:p w:rsidR="003B7198" w:rsidP="003B4C6E" w:rsidRDefault="003B7198" w14:paraId="70FB48BD" w14:textId="77777777">
            <w:pPr>
              <w:jc w:val="center"/>
              <w:rPr>
                <w:lang w:val="en-US"/>
              </w:rPr>
            </w:pPr>
          </w:p>
        </w:tc>
      </w:tr>
      <w:tr w:rsidR="003B7198" w:rsidTr="003B4C6E" w14:paraId="63C489DE" w14:textId="77777777">
        <w:tc>
          <w:tcPr>
            <w:tcW w:w="2917" w:type="dxa"/>
          </w:tcPr>
          <w:p w:rsidR="003B7198" w:rsidP="003B4C6E" w:rsidRDefault="003B7198" w14:paraId="08B9F11C" w14:textId="77777777">
            <w:pPr>
              <w:rPr>
                <w:lang w:val="en-US"/>
              </w:rPr>
            </w:pPr>
            <w:r>
              <w:rPr>
                <w:lang w:val="en-US"/>
              </w:rPr>
              <w:t>À la naissance (jour 1)*</w:t>
            </w:r>
          </w:p>
        </w:tc>
        <w:tc>
          <w:tcPr>
            <w:tcW w:w="1812" w:type="dxa"/>
          </w:tcPr>
          <w:p w:rsidR="003B7198" w:rsidP="003B4C6E" w:rsidRDefault="003B7198" w14:paraId="60637D23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B7198" w:rsidTr="003B4C6E" w14:paraId="2C5B79E2" w14:textId="77777777">
        <w:tc>
          <w:tcPr>
            <w:tcW w:w="2917" w:type="dxa"/>
          </w:tcPr>
          <w:p w:rsidR="003B7198" w:rsidP="003B4C6E" w:rsidRDefault="003B7198" w14:paraId="05EA07E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Au sevrage </w:t>
            </w:r>
          </w:p>
        </w:tc>
        <w:tc>
          <w:tcPr>
            <w:tcW w:w="1812" w:type="dxa"/>
          </w:tcPr>
          <w:p w:rsidR="003B7198" w:rsidP="003B4C6E" w:rsidRDefault="003B7198" w14:paraId="7E3E053A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B7198" w:rsidTr="003B4C6E" w14:paraId="5652CA26" w14:textId="77777777">
        <w:tc>
          <w:tcPr>
            <w:tcW w:w="2917" w:type="dxa"/>
          </w:tcPr>
          <w:p w:rsidRPr="003250C9" w:rsidR="003B7198" w:rsidP="003B4C6E" w:rsidRDefault="003B7198" w14:paraId="4C5F97A9" w14:textId="77777777">
            <w:pPr>
              <w:rPr>
                <w:b/>
                <w:i/>
                <w:lang w:val="en-US"/>
              </w:rPr>
            </w:pPr>
          </w:p>
        </w:tc>
        <w:tc>
          <w:tcPr>
            <w:tcW w:w="1812" w:type="dxa"/>
          </w:tcPr>
          <w:p w:rsidR="003B7198" w:rsidP="003B4C6E" w:rsidRDefault="003B7198" w14:paraId="0A4A0FF4" w14:textId="77777777">
            <w:pPr>
              <w:jc w:val="center"/>
              <w:rPr>
                <w:lang w:val="en-US"/>
              </w:rPr>
            </w:pPr>
          </w:p>
        </w:tc>
      </w:tr>
      <w:tr w:rsidR="003B7198" w:rsidTr="003B4C6E" w14:paraId="404BD2B0" w14:textId="77777777">
        <w:tc>
          <w:tcPr>
            <w:tcW w:w="2917" w:type="dxa"/>
          </w:tcPr>
          <w:p w:rsidR="003B7198" w:rsidP="003B4C6E" w:rsidRDefault="003B7198" w14:paraId="4121EAB9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Sevré</w:t>
            </w:r>
          </w:p>
        </w:tc>
        <w:tc>
          <w:tcPr>
            <w:tcW w:w="1812" w:type="dxa"/>
          </w:tcPr>
          <w:p w:rsidR="003B7198" w:rsidP="003B4C6E" w:rsidRDefault="003B7198" w14:paraId="4D3689A8" w14:textId="77777777">
            <w:pPr>
              <w:jc w:val="center"/>
              <w:rPr>
                <w:lang w:val="en-US"/>
              </w:rPr>
            </w:pPr>
          </w:p>
        </w:tc>
      </w:tr>
      <w:tr w:rsidR="003B7198" w:rsidTr="003B4C6E" w14:paraId="77DBF167" w14:textId="77777777">
        <w:tc>
          <w:tcPr>
            <w:tcW w:w="2917" w:type="dxa"/>
          </w:tcPr>
          <w:p w:rsidR="003B7198" w:rsidP="003B4C6E" w:rsidRDefault="003B7198" w14:paraId="37DE8FE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Au sevrage </w:t>
            </w:r>
          </w:p>
        </w:tc>
        <w:tc>
          <w:tcPr>
            <w:tcW w:w="1812" w:type="dxa"/>
          </w:tcPr>
          <w:p w:rsidR="003B7198" w:rsidP="003B4C6E" w:rsidRDefault="003B7198" w14:paraId="7043E603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B7198" w:rsidTr="003B4C6E" w14:paraId="5663B8D7" w14:textId="77777777">
        <w:tc>
          <w:tcPr>
            <w:tcW w:w="2917" w:type="dxa"/>
          </w:tcPr>
          <w:p w:rsidRPr="00447C9C" w:rsidR="003B7198" w:rsidP="003B4C6E" w:rsidRDefault="003B7198" w14:paraId="4BC90769" w14:textId="77777777">
            <w:pPr>
              <w:rPr>
                <w:lang w:val="fr-FR"/>
              </w:rPr>
            </w:pPr>
            <w:r>
              <w:rPr>
                <w:lang w:val="fr-FR"/>
              </w:rPr>
              <w:t>Lors de la mutation en bâtiment d’engraissement</w:t>
            </w:r>
            <w:r w:rsidRPr="00447C9C">
              <w:rPr>
                <w:lang w:val="fr-FR"/>
              </w:rPr>
              <w:t xml:space="preserve"> (9-11 semaines)</w:t>
            </w:r>
          </w:p>
        </w:tc>
        <w:tc>
          <w:tcPr>
            <w:tcW w:w="1812" w:type="dxa"/>
          </w:tcPr>
          <w:p w:rsidR="003B7198" w:rsidP="003B4C6E" w:rsidRDefault="003B7198" w14:paraId="7A2E1EE2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B7198" w:rsidTr="003B4C6E" w14:paraId="732B1219" w14:textId="77777777">
        <w:tc>
          <w:tcPr>
            <w:tcW w:w="2917" w:type="dxa"/>
          </w:tcPr>
          <w:p w:rsidR="003B7198" w:rsidP="003B4C6E" w:rsidRDefault="003B7198" w14:paraId="4AB6E9CB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3B7198" w:rsidP="003B4C6E" w:rsidRDefault="003B7198" w14:paraId="6633FAD8" w14:textId="77777777">
            <w:pPr>
              <w:jc w:val="center"/>
              <w:rPr>
                <w:lang w:val="en-US"/>
              </w:rPr>
            </w:pPr>
          </w:p>
        </w:tc>
      </w:tr>
      <w:tr w:rsidR="003B7198" w:rsidTr="003B4C6E" w14:paraId="402FBC3B" w14:textId="77777777">
        <w:tc>
          <w:tcPr>
            <w:tcW w:w="2917" w:type="dxa"/>
          </w:tcPr>
          <w:p w:rsidRPr="00447C9C" w:rsidR="003B7198" w:rsidP="003B4C6E" w:rsidRDefault="003B7198" w14:paraId="56623CEC" w14:textId="77777777">
            <w:pPr>
              <w:rPr>
                <w:b/>
                <w:i/>
                <w:lang w:val="fr-FR"/>
              </w:rPr>
            </w:pPr>
            <w:r w:rsidRPr="00447C9C">
              <w:rPr>
                <w:b/>
                <w:i/>
                <w:lang w:val="fr-FR"/>
              </w:rPr>
              <w:t xml:space="preserve">Porcs </w:t>
            </w:r>
            <w:r>
              <w:rPr>
                <w:b/>
                <w:i/>
                <w:lang w:val="fr-FR"/>
              </w:rPr>
              <w:t xml:space="preserve">en </w:t>
            </w:r>
            <w:r w:rsidRPr="00447C9C">
              <w:rPr>
                <w:b/>
                <w:i/>
                <w:lang w:val="fr-FR"/>
              </w:rPr>
              <w:t xml:space="preserve">engraissement </w:t>
            </w:r>
          </w:p>
        </w:tc>
        <w:tc>
          <w:tcPr>
            <w:tcW w:w="1812" w:type="dxa"/>
          </w:tcPr>
          <w:p w:rsidRPr="00447C9C" w:rsidR="003B7198" w:rsidP="003B4C6E" w:rsidRDefault="003B7198" w14:paraId="11C7FC89" w14:textId="77777777">
            <w:pPr>
              <w:jc w:val="center"/>
              <w:rPr>
                <w:lang w:val="fr-FR"/>
              </w:rPr>
            </w:pPr>
          </w:p>
        </w:tc>
      </w:tr>
      <w:tr w:rsidR="003B7198" w:rsidTr="003B4C6E" w14:paraId="32E04A07" w14:textId="77777777">
        <w:tc>
          <w:tcPr>
            <w:tcW w:w="2917" w:type="dxa"/>
          </w:tcPr>
          <w:p w:rsidRPr="00447C9C" w:rsidR="003B7198" w:rsidP="003B4C6E" w:rsidRDefault="003B7198" w14:paraId="02550093" w14:textId="77777777">
            <w:pPr>
              <w:rPr>
                <w:lang w:val="fr-FR"/>
              </w:rPr>
            </w:pPr>
            <w:r>
              <w:rPr>
                <w:lang w:val="fr-FR"/>
              </w:rPr>
              <w:t>Lors de la mutation en bâtiment d’engraissement</w:t>
            </w:r>
            <w:r w:rsidRPr="00AC47FC">
              <w:rPr>
                <w:lang w:val="fr-FR"/>
              </w:rPr>
              <w:t xml:space="preserve"> </w:t>
            </w:r>
            <w:r w:rsidRPr="00447C9C">
              <w:rPr>
                <w:lang w:val="fr-FR"/>
              </w:rPr>
              <w:t>(9-11 semaines)</w:t>
            </w:r>
          </w:p>
        </w:tc>
        <w:tc>
          <w:tcPr>
            <w:tcW w:w="1812" w:type="dxa"/>
          </w:tcPr>
          <w:p w:rsidR="003B7198" w:rsidP="003B4C6E" w:rsidRDefault="003B7198" w14:paraId="1203B26A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B7198" w:rsidTr="003B4C6E" w14:paraId="0BA25321" w14:textId="77777777">
        <w:tc>
          <w:tcPr>
            <w:tcW w:w="2917" w:type="dxa"/>
          </w:tcPr>
          <w:p w:rsidR="003B7198" w:rsidP="003B4C6E" w:rsidRDefault="003B7198" w14:paraId="6184BDE4" w14:textId="77777777">
            <w:pPr>
              <w:rPr>
                <w:lang w:val="en-US"/>
              </w:rPr>
            </w:pPr>
            <w:r>
              <w:rPr>
                <w:lang w:val="en-US"/>
              </w:rPr>
              <w:t>Lors de l'abattage</w:t>
            </w:r>
          </w:p>
        </w:tc>
        <w:tc>
          <w:tcPr>
            <w:tcW w:w="1812" w:type="dxa"/>
          </w:tcPr>
          <w:p w:rsidR="003B7198" w:rsidP="003B4C6E" w:rsidRDefault="003B7198" w14:paraId="3C75BB61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3B7198" w:rsidP="003B7198" w:rsidRDefault="003B7198" w14:paraId="6D5BD920" w14:textId="77777777">
      <w:pPr>
        <w:rPr>
          <w:lang w:val="en-GB"/>
        </w:rPr>
      </w:pPr>
      <w:r w:rsidRPr="005B5267">
        <w:rPr>
          <w:lang w:val="en-GB"/>
        </w:rPr>
        <w:t>*Dé</w:t>
      </w:r>
      <w:r>
        <w:rPr>
          <w:lang w:val="en-GB"/>
        </w:rPr>
        <w:t>finition</w:t>
      </w:r>
      <w:r w:rsidRPr="005B5267">
        <w:rPr>
          <w:lang w:val="en-GB"/>
        </w:rPr>
        <w:t xml:space="preserve"> du jour 1 ?</w:t>
      </w:r>
    </w:p>
    <w:p w:rsidRPr="00447C9C" w:rsidR="003B7198" w:rsidP="003B7198" w:rsidRDefault="003B7198" w14:paraId="77A58D0B" w14:textId="77777777">
      <w:pPr>
        <w:rPr>
          <w:lang w:val="fr-FR"/>
        </w:rPr>
      </w:pPr>
      <w:r w:rsidRPr="00447C9C">
        <w:rPr>
          <w:lang w:val="fr-FR"/>
        </w:rPr>
        <w:t>SI la pesée automatisée est pratiquée (par exemple, en routine avec une balance automatisée dans la station d'alimentation ou par le biais d'analyses photographiques). Veuillez décrire comment, quoi et quand.</w:t>
      </w:r>
    </w:p>
    <w:p w:rsidRPr="003B7198" w:rsidR="00523563" w:rsidP="003B7198" w:rsidRDefault="00523563" w14:paraId="5CFCCBEC" w14:textId="5D6898BB"/>
    <w:sectPr w:rsidRPr="003B7198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139C06DA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45E65B45" w14:textId="77777777">
      <w:pPr>
        <w:spacing w:after="0" w:line="240" w:lineRule="auto"/>
      </w:pPr>
      <w:r>
        <w:continuationSeparator/>
      </w:r>
    </w:p>
  </w:endnote>
  <w:endnote w:type="continuationNotice" w:id="1">
    <w:p w:rsidR="00882921" w:rsidRDefault="00882921" w14:paraId="122B56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6D38" w:rsidP="52564666" w:rsidRDefault="00730631" w14:paraId="0FF104FD" w14:textId="34093D4F">
    <w:pPr>
      <w:pStyle w:val="Voettekst"/>
      <w:rPr>
        <w:sz w:val="14"/>
        <w:szCs w:val="14"/>
        <w:lang w:val="en-GB"/>
      </w:rPr>
    </w:pPr>
    <w:r w:rsidR="52564666">
      <w:drawing>
        <wp:anchor distT="0" distB="0" distL="114300" distR="114300" simplePos="0" relativeHeight="251658240" behindDoc="0" locked="0" layoutInCell="1" allowOverlap="1" wp14:editId="6AE8D8B4" wp14:anchorId="40C8798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47675" cy="291344"/>
          <wp:effectExtent l="0" t="0" r="0" b="0"/>
          <wp:wrapSquare wrapText="bothSides"/>
          <wp:docPr id="138138583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810a7c56f2b47d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29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2564666" w:rsidR="52564666">
      <w:rPr>
        <w:sz w:val="14"/>
        <w:szCs w:val="14"/>
        <w:lang w:val="en-GB"/>
      </w:rPr>
      <w:t xml:space="preserve">Le </w:t>
    </w:r>
    <w:r w:rsidRPr="52564666" w:rsidR="52564666">
      <w:rPr>
        <w:sz w:val="14"/>
        <w:szCs w:val="14"/>
        <w:lang w:val="en-GB"/>
      </w:rPr>
      <w:t>projet</w:t>
    </w:r>
    <w:r w:rsidRPr="52564666" w:rsidR="52564666">
      <w:rPr>
        <w:sz w:val="14"/>
        <w:szCs w:val="14"/>
        <w:lang w:val="en-GB"/>
      </w:rPr>
      <w:t xml:space="preserve"> PIGWEB a </w:t>
    </w:r>
    <w:r w:rsidRPr="52564666" w:rsidR="52564666">
      <w:rPr>
        <w:sz w:val="14"/>
        <w:szCs w:val="14"/>
        <w:lang w:val="en-GB"/>
      </w:rPr>
      <w:t>reçu</w:t>
    </w:r>
    <w:r w:rsidRPr="52564666" w:rsidR="52564666">
      <w:rPr>
        <w:sz w:val="14"/>
        <w:szCs w:val="14"/>
        <w:lang w:val="en-GB"/>
      </w:rPr>
      <w:t xml:space="preserve"> un </w:t>
    </w:r>
    <w:r w:rsidRPr="52564666" w:rsidR="52564666">
      <w:rPr>
        <w:sz w:val="14"/>
        <w:szCs w:val="14"/>
        <w:lang w:val="en-GB"/>
      </w:rPr>
      <w:t>financement</w:t>
    </w:r>
    <w:r w:rsidRPr="52564666" w:rsidR="52564666">
      <w:rPr>
        <w:sz w:val="14"/>
        <w:szCs w:val="14"/>
        <w:lang w:val="en-GB"/>
      </w:rPr>
      <w:t xml:space="preserve"> du programme de recherche et </w:t>
    </w:r>
    <w:r w:rsidRPr="52564666" w:rsidR="52564666">
      <w:rPr>
        <w:sz w:val="14"/>
        <w:szCs w:val="14"/>
        <w:lang w:val="en-GB"/>
      </w:rPr>
      <w:t>d'innovation</w:t>
    </w:r>
    <w:r w:rsidRPr="52564666" w:rsidR="52564666">
      <w:rPr>
        <w:sz w:val="14"/>
        <w:szCs w:val="14"/>
        <w:lang w:val="en-GB"/>
      </w:rPr>
      <w:t xml:space="preserve"> Horizon 2020 de </w:t>
    </w:r>
    <w:r w:rsidRPr="52564666" w:rsidR="52564666">
      <w:rPr>
        <w:sz w:val="14"/>
        <w:szCs w:val="14"/>
        <w:lang w:val="en-GB"/>
      </w:rPr>
      <w:t>l'Union</w:t>
    </w:r>
    <w:r w:rsidRPr="52564666" w:rsidR="52564666">
      <w:rPr>
        <w:sz w:val="14"/>
        <w:szCs w:val="14"/>
        <w:lang w:val="en-GB"/>
      </w:rPr>
      <w:t xml:space="preserve"> </w:t>
    </w:r>
    <w:r w:rsidRPr="52564666" w:rsidR="52564666">
      <w:rPr>
        <w:sz w:val="14"/>
        <w:szCs w:val="14"/>
        <w:lang w:val="en-GB"/>
      </w:rPr>
      <w:t>européenne</w:t>
    </w:r>
    <w:r w:rsidRPr="52564666" w:rsidR="52564666">
      <w:rPr>
        <w:sz w:val="14"/>
        <w:szCs w:val="14"/>
        <w:lang w:val="en-GB"/>
      </w:rPr>
      <w:t xml:space="preserve"> dans le cadre de la convention de subvention n°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2BC3FC01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6DBD83F1" w14:textId="77777777">
      <w:pPr>
        <w:spacing w:after="0" w:line="240" w:lineRule="auto"/>
      </w:pPr>
      <w:r>
        <w:continuationSeparator/>
      </w:r>
    </w:p>
  </w:footnote>
  <w:footnote w:type="continuationNotice" w:id="1">
    <w:p w:rsidR="00882921" w:rsidRDefault="00882921" w14:paraId="1D1CB21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6D38" w:rsidRDefault="00882921" w14:paraId="0766D67D" w14:textId="6154540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7B2940F9" wp14:editId="7FD6973B">
          <wp:simplePos x="0" y="0"/>
          <wp:positionH relativeFrom="column">
            <wp:posOffset>-805758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66D38"/>
    <w:rsid w:val="002C0846"/>
    <w:rsid w:val="0031342B"/>
    <w:rsid w:val="00343A78"/>
    <w:rsid w:val="00384F5E"/>
    <w:rsid w:val="003A1B72"/>
    <w:rsid w:val="003B7198"/>
    <w:rsid w:val="004F693D"/>
    <w:rsid w:val="00523563"/>
    <w:rsid w:val="0058472F"/>
    <w:rsid w:val="006A15AB"/>
    <w:rsid w:val="00730631"/>
    <w:rsid w:val="00777BF1"/>
    <w:rsid w:val="007B530F"/>
    <w:rsid w:val="0082438F"/>
    <w:rsid w:val="00857CBF"/>
    <w:rsid w:val="00882921"/>
    <w:rsid w:val="00A71C92"/>
    <w:rsid w:val="00AA5F0C"/>
    <w:rsid w:val="00D30822"/>
    <w:rsid w:val="00EA4A41"/>
    <w:rsid w:val="00EF6560"/>
    <w:rsid w:val="525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810a7c56f2b47d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B38EAA05-85B8-4B68-9FDD-82E2509FF6BB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docId:A8AD45985C95CBFBBC359B8687A5BE93</cp:keywords>
  <dc:description/>
  <cp:lastModifiedBy>Maureen Mc Donald</cp:lastModifiedBy>
  <cp:revision>6</cp:revision>
  <dcterms:created xsi:type="dcterms:W3CDTF">2023-06-13T19:09:00Z</dcterms:created>
  <dcterms:modified xsi:type="dcterms:W3CDTF">2023-11-16T15:20:17Z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